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056706">
        <w:rPr>
          <w:sz w:val="24"/>
          <w:szCs w:val="24"/>
        </w:rPr>
        <w:t>105</w:t>
      </w:r>
      <w:r w:rsidR="00CF12DB">
        <w:rPr>
          <w:sz w:val="24"/>
          <w:szCs w:val="24"/>
        </w:rPr>
        <w:t xml:space="preserve">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075AC4">
        <w:rPr>
          <w:sz w:val="24"/>
          <w:szCs w:val="24"/>
        </w:rPr>
        <w:tab/>
      </w:r>
      <w:r w:rsidR="00D84F34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031802">
        <w:rPr>
          <w:sz w:val="24"/>
          <w:szCs w:val="24"/>
        </w:rPr>
        <w:t>2</w:t>
      </w:r>
      <w:r w:rsidR="00CD228A">
        <w:rPr>
          <w:sz w:val="24"/>
          <w:szCs w:val="24"/>
        </w:rPr>
        <w:t>4.08</w:t>
      </w:r>
      <w:r w:rsidR="00B86F70">
        <w:rPr>
          <w:sz w:val="24"/>
          <w:szCs w:val="24"/>
        </w:rPr>
        <w:t>.</w:t>
      </w:r>
      <w:r w:rsidR="00477FA7">
        <w:rPr>
          <w:sz w:val="24"/>
          <w:szCs w:val="24"/>
        </w:rPr>
        <w:t>2016</w:t>
      </w:r>
    </w:p>
    <w:p w:rsidR="004E0F9A" w:rsidRDefault="004E0F9A">
      <w:pPr>
        <w:rPr>
          <w:sz w:val="24"/>
          <w:szCs w:val="24"/>
        </w:rPr>
      </w:pPr>
    </w:p>
    <w:p w:rsidR="00720FD8" w:rsidRPr="00075AC4" w:rsidRDefault="004111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B86F70">
        <w:rPr>
          <w:b/>
          <w:sz w:val="28"/>
          <w:szCs w:val="28"/>
          <w:u w:val="single"/>
        </w:rPr>
        <w:t xml:space="preserve">y </w:t>
      </w:r>
      <w:proofErr w:type="spellStart"/>
      <w:r w:rsidR="00B86F70">
        <w:rPr>
          <w:b/>
          <w:sz w:val="28"/>
          <w:szCs w:val="28"/>
          <w:u w:val="single"/>
        </w:rPr>
        <w:t>hovedbrannstasjon</w:t>
      </w:r>
      <w:proofErr w:type="spellEnd"/>
      <w:r w:rsidR="00B86F70">
        <w:rPr>
          <w:b/>
          <w:sz w:val="28"/>
          <w:szCs w:val="28"/>
          <w:u w:val="single"/>
        </w:rPr>
        <w:t xml:space="preserve"> med øyeblikkelig hjelp, legevakt og ambulansesentral</w:t>
      </w:r>
      <w:r>
        <w:rPr>
          <w:b/>
          <w:sz w:val="28"/>
          <w:szCs w:val="28"/>
          <w:u w:val="single"/>
        </w:rPr>
        <w:t xml:space="preserve">, - statusrapport </w:t>
      </w:r>
      <w:r w:rsidR="00CD228A">
        <w:rPr>
          <w:b/>
          <w:sz w:val="28"/>
          <w:szCs w:val="28"/>
          <w:u w:val="single"/>
        </w:rPr>
        <w:t>august</w:t>
      </w:r>
      <w:r>
        <w:rPr>
          <w:b/>
          <w:sz w:val="28"/>
          <w:szCs w:val="28"/>
          <w:u w:val="single"/>
        </w:rPr>
        <w:t xml:space="preserve"> 2016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 xml:space="preserve">I denne saken legges frem status for prosjektet ny </w:t>
      </w:r>
      <w:proofErr w:type="spellStart"/>
      <w:r>
        <w:t>hovedbrannstasjon</w:t>
      </w:r>
      <w:proofErr w:type="spellEnd"/>
      <w:r>
        <w:t xml:space="preserve">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</w:t>
      </w:r>
      <w:proofErr w:type="spellStart"/>
      <w:r>
        <w:rPr>
          <w:color w:val="000000" w:themeColor="text1"/>
        </w:rPr>
        <w:t>Epcon</w:t>
      </w:r>
      <w:proofErr w:type="spellEnd"/>
      <w:r>
        <w:rPr>
          <w:color w:val="000000" w:themeColor="text1"/>
        </w:rPr>
        <w:t xml:space="preserve">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B44FCA">
        <w:rPr>
          <w:color w:val="000000" w:themeColor="text1"/>
        </w:rPr>
        <w:t>Reg.plan</w:t>
      </w:r>
      <w:proofErr w:type="spellEnd"/>
      <w:r w:rsidR="00B44FCA">
        <w:rPr>
          <w:color w:val="000000" w:themeColor="text1"/>
        </w:rPr>
        <w:t xml:space="preserve">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Godkjent </w:t>
      </w:r>
      <w:proofErr w:type="gramStart"/>
      <w:r>
        <w:rPr>
          <w:color w:val="000000" w:themeColor="text1"/>
        </w:rPr>
        <w:t>budsjett: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520,5 </w:t>
      </w:r>
      <w:proofErr w:type="spellStart"/>
      <w:r>
        <w:rPr>
          <w:color w:val="000000" w:themeColor="text1"/>
        </w:rPr>
        <w:t>mill</w:t>
      </w:r>
      <w:proofErr w:type="spellEnd"/>
      <w:r>
        <w:rPr>
          <w:color w:val="000000" w:themeColor="text1"/>
        </w:rPr>
        <w:t xml:space="preserve"> kr (K</w:t>
      </w:r>
      <w:r w:rsidR="00477FA7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proofErr w:type="spellStart"/>
      <w:r>
        <w:t>Dagmultbelagte</w:t>
      </w:r>
      <w:proofErr w:type="spellEnd"/>
      <w:r>
        <w:t xml:space="preserve">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342006" w:rsidRDefault="00342006" w:rsidP="00342006">
      <w:pPr>
        <w:rPr>
          <w:b/>
          <w:color w:val="000000" w:themeColor="text1"/>
          <w:u w:val="single"/>
        </w:rPr>
      </w:pPr>
    </w:p>
    <w:p w:rsidR="00342006" w:rsidRPr="00756C1B" w:rsidRDefault="00342006" w:rsidP="00342006">
      <w:pPr>
        <w:rPr>
          <w:color w:val="000000" w:themeColor="text1"/>
          <w:u w:val="single"/>
        </w:rPr>
      </w:pPr>
      <w:r w:rsidRPr="00756C1B">
        <w:rPr>
          <w:color w:val="000000" w:themeColor="text1"/>
          <w:u w:val="single"/>
        </w:rPr>
        <w:lastRenderedPageBreak/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8C18AC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 xml:space="preserve">Prosjektet tar nå i bruk endelig </w:t>
      </w:r>
      <w:proofErr w:type="spellStart"/>
      <w:r>
        <w:rPr>
          <w:color w:val="000000" w:themeColor="text1"/>
        </w:rPr>
        <w:t>byggdefinisjon</w:t>
      </w:r>
      <w:proofErr w:type="spellEnd"/>
      <w:r>
        <w:rPr>
          <w:color w:val="000000" w:themeColor="text1"/>
        </w:rPr>
        <w:t xml:space="preserve"> som henger sammen med endelig romnummer inndeling.</w:t>
      </w:r>
    </w:p>
    <w:p w:rsidR="008C18AC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>Tidligere bygg 1 – bygg C (Vognhall, kontordel og hotelldel)</w:t>
      </w:r>
    </w:p>
    <w:p w:rsidR="008C18AC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>Tidligere bygg 2 – bygg B (Gymsal, ambulansesentral, 110-sentral)</w:t>
      </w:r>
    </w:p>
    <w:p w:rsidR="008C18AC" w:rsidRPr="00A21214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>Tidligere bygg 3 – bygg A (Legevakt og øyeblikkelig hjelp)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  <w:r w:rsidR="00CD228A">
        <w:rPr>
          <w:color w:val="000000" w:themeColor="text1"/>
        </w:rPr>
        <w:t xml:space="preserve"> </w:t>
      </w:r>
      <w:r w:rsidR="008564F7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gitt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E41391">
        <w:rPr>
          <w:color w:val="000000" w:themeColor="text1"/>
        </w:rPr>
        <w:t>utført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inngått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utført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utført</w:t>
      </w:r>
    </w:p>
    <w:p w:rsidR="00F00A9B" w:rsidRDefault="00342006" w:rsidP="00027285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elementmontasje november 2015</w:t>
      </w:r>
      <w:r w:rsidR="008564F7" w:rsidRPr="00F00A9B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F00A9B">
        <w:rPr>
          <w:color w:val="000000" w:themeColor="text1"/>
        </w:rPr>
        <w:t>utført</w:t>
      </w:r>
      <w:r w:rsidR="00F00A9B" w:rsidRPr="00F00A9B">
        <w:rPr>
          <w:color w:val="000000" w:themeColor="text1"/>
        </w:rPr>
        <w:t xml:space="preserve"> </w:t>
      </w:r>
    </w:p>
    <w:p w:rsidR="00873728" w:rsidRPr="00F00A9B" w:rsidRDefault="00873728" w:rsidP="00027285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utarbeidelse av husleiekontrakter høsten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8564F7" w:rsidRPr="00F00A9B">
        <w:rPr>
          <w:color w:val="000000" w:themeColor="text1"/>
        </w:rPr>
        <w:t xml:space="preserve">igangsatt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  <w:r w:rsidR="00CD228A">
        <w:rPr>
          <w:color w:val="000000" w:themeColor="text1"/>
        </w:rPr>
        <w:t>, varslet utsatt til mars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SHA-koordinator for både prosjekteringsfasen og gjennomføringsfasen </w:t>
      </w:r>
      <w:r w:rsidR="00477FA7">
        <w:rPr>
          <w:color w:val="000000" w:themeColor="text1"/>
        </w:rPr>
        <w:t xml:space="preserve">engasjert </w:t>
      </w:r>
      <w:r w:rsidRPr="00873728">
        <w:rPr>
          <w:color w:val="000000" w:themeColor="text1"/>
        </w:rPr>
        <w:t xml:space="preserve">via rammeavtale med </w:t>
      </w:r>
      <w:proofErr w:type="spellStart"/>
      <w:r w:rsidRPr="00873728">
        <w:rPr>
          <w:color w:val="000000" w:themeColor="text1"/>
        </w:rPr>
        <w:t>Epcon</w:t>
      </w:r>
      <w:proofErr w:type="spellEnd"/>
      <w:r w:rsidRPr="00873728">
        <w:rPr>
          <w:color w:val="000000" w:themeColor="text1"/>
        </w:rPr>
        <w:t xml:space="preserve">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Vernerunder gjennomføres hver 14. dag i </w:t>
      </w:r>
      <w:r w:rsidR="00B44FCA">
        <w:rPr>
          <w:color w:val="000000" w:themeColor="text1"/>
        </w:rPr>
        <w:t>byggefasen</w:t>
      </w:r>
      <w:r w:rsidR="00477FA7">
        <w:rPr>
          <w:color w:val="000000" w:themeColor="text1"/>
        </w:rPr>
        <w:t xml:space="preserve"> (onsdager oddetallsuker)</w:t>
      </w:r>
      <w:r w:rsidR="00B44FCA">
        <w:rPr>
          <w:color w:val="000000" w:themeColor="text1"/>
        </w:rPr>
        <w:t>.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730"/>
      </w:tblGrid>
      <w:tr w:rsidR="00F55967" w:rsidRPr="001C0CB1" w:rsidTr="00477FA7">
        <w:tc>
          <w:tcPr>
            <w:tcW w:w="6975" w:type="dxa"/>
            <w:gridSpan w:val="3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prosjektet: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Siden forrige rapportering</w:t>
            </w:r>
          </w:p>
        </w:tc>
        <w:tc>
          <w:tcPr>
            <w:tcW w:w="1730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477FA7" w:rsidRPr="001C0CB1" w:rsidRDefault="00AC7168" w:rsidP="00F00A9B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0" w:type="dxa"/>
          </w:tcPr>
          <w:p w:rsidR="00477FA7" w:rsidRPr="001C0CB1" w:rsidRDefault="006322F3" w:rsidP="00477FA7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77FA7" w:rsidRPr="001C0CB1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477FA7" w:rsidRPr="001C0CB1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477FA7" w:rsidRPr="001C0CB1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30" w:type="dxa"/>
          </w:tcPr>
          <w:p w:rsidR="00477FA7" w:rsidRPr="001C0CB1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RUK</w:t>
            </w:r>
          </w:p>
        </w:tc>
        <w:tc>
          <w:tcPr>
            <w:tcW w:w="1418" w:type="dxa"/>
          </w:tcPr>
          <w:p w:rsidR="00477FA7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30" w:type="dxa"/>
          </w:tcPr>
          <w:p w:rsidR="00477FA7" w:rsidRDefault="00AC7168" w:rsidP="006322F3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477FA7" w:rsidRPr="001C0CB1" w:rsidRDefault="006322F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F00A9B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Underentreprenør</w:t>
            </w:r>
          </w:p>
        </w:tc>
        <w:tc>
          <w:tcPr>
            <w:tcW w:w="1418" w:type="dxa"/>
          </w:tcPr>
          <w:p w:rsidR="00477FA7" w:rsidRPr="001C0CB1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477FA7" w:rsidRPr="001C0CB1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A91818" w:rsidRDefault="00A91818" w:rsidP="00873728">
      <w:pPr>
        <w:rPr>
          <w:b/>
          <w:color w:val="000000" w:themeColor="text1"/>
          <w:u w:val="single"/>
        </w:rPr>
      </w:pP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lastRenderedPageBreak/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</w:t>
      </w:r>
      <w:r w:rsidR="00EC33DD">
        <w:rPr>
          <w:color w:val="000000" w:themeColor="text1"/>
        </w:rPr>
        <w:t xml:space="preserve"> og betongelementer</w:t>
      </w:r>
      <w:r>
        <w:rPr>
          <w:color w:val="000000" w:themeColor="text1"/>
        </w:rPr>
        <w:t>)</w:t>
      </w:r>
    </w:p>
    <w:p w:rsidR="009C04B7" w:rsidRDefault="009C04B7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Sen/manglende respons fra DNK for avklaringer rundt prosjektering og levering av 110-sentral og </w:t>
      </w:r>
      <w:proofErr w:type="spellStart"/>
      <w:r>
        <w:rPr>
          <w:color w:val="000000" w:themeColor="text1"/>
        </w:rPr>
        <w:t>nødnettsdekning</w:t>
      </w:r>
      <w:proofErr w:type="spellEnd"/>
      <w:r>
        <w:rPr>
          <w:color w:val="000000" w:themeColor="text1"/>
        </w:rPr>
        <w:t xml:space="preserve"> i bygget. Risiko både </w:t>
      </w:r>
      <w:proofErr w:type="spellStart"/>
      <w:r>
        <w:rPr>
          <w:color w:val="000000" w:themeColor="text1"/>
        </w:rPr>
        <w:t>ift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framdrift</w:t>
      </w:r>
      <w:proofErr w:type="gramEnd"/>
      <w:r>
        <w:rPr>
          <w:color w:val="000000" w:themeColor="text1"/>
        </w:rPr>
        <w:t xml:space="preserve"> og manglende oversikt </w:t>
      </w:r>
      <w:proofErr w:type="spellStart"/>
      <w:r>
        <w:rPr>
          <w:color w:val="000000" w:themeColor="text1"/>
        </w:rPr>
        <w:t>ift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kostnader</w:t>
      </w:r>
      <w:proofErr w:type="gramEnd"/>
      <w:r>
        <w:rPr>
          <w:color w:val="000000" w:themeColor="text1"/>
        </w:rPr>
        <w:t>.</w:t>
      </w:r>
    </w:p>
    <w:p w:rsidR="00D84F34" w:rsidRDefault="00D84F34" w:rsidP="00D84F34">
      <w:pPr>
        <w:pStyle w:val="Listeavsnitt"/>
        <w:spacing w:after="0" w:line="360" w:lineRule="auto"/>
      </w:pPr>
    </w:p>
    <w:p w:rsidR="00D84F34" w:rsidRDefault="00F55967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D84F34">
        <w:rPr>
          <w:b/>
          <w:color w:val="000000" w:themeColor="text1"/>
          <w:u w:val="single"/>
        </w:rPr>
        <w:t>Pågående aktiviteter</w:t>
      </w:r>
    </w:p>
    <w:p w:rsidR="00031802" w:rsidRDefault="00DF7BB2" w:rsidP="00DF7BB2">
      <w:pPr>
        <w:jc w:val="center"/>
        <w:rPr>
          <w:b/>
          <w:color w:val="000000" w:themeColor="text1"/>
          <w:u w:val="single"/>
        </w:rPr>
      </w:pPr>
      <w:r>
        <w:rPr>
          <w:noProof/>
        </w:rPr>
        <w:drawing>
          <wp:inline distT="0" distB="0" distL="0" distR="0">
            <wp:extent cx="4679590" cy="3509751"/>
            <wp:effectExtent l="0" t="0" r="6985" b="0"/>
            <wp:docPr id="2" name="Bilde 2" descr="C:\Users\ingbjer\AppData\Local\Microsoft\Windows\Temporary Internet Files\Content.Word\DJI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bjer\AppData\Local\Microsoft\Windows\Temporary Internet Files\Content.Word\DJI_00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62" cy="35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02" w:rsidRPr="00175BB1" w:rsidRDefault="00E05393" w:rsidP="00C74990">
      <w:pPr>
        <w:pStyle w:val="Bildetekst"/>
        <w:ind w:firstLine="708"/>
        <w:rPr>
          <w:color w:val="000000" w:themeColor="text1"/>
          <w:sz w:val="20"/>
          <w:szCs w:val="20"/>
        </w:rPr>
      </w:pPr>
      <w:r>
        <w:tab/>
      </w:r>
      <w:r w:rsidR="00DF7BB2">
        <w:t>Foto: Fridtjov Holm</w:t>
      </w:r>
      <w:r w:rsidR="00DF7BB2">
        <w:tab/>
      </w:r>
      <w:r w:rsidR="00DF7BB2">
        <w:tab/>
        <w:t xml:space="preserve">Oversiktsbilde tatt 16. august 2016 </w:t>
      </w:r>
      <w:r>
        <w:tab/>
      </w:r>
      <w:r>
        <w:tab/>
      </w:r>
      <w:r w:rsidR="00C74990">
        <w:tab/>
      </w:r>
    </w:p>
    <w:p w:rsidR="00EC33DD" w:rsidRDefault="00BD041B" w:rsidP="00EC33D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Entreprenø</w:t>
      </w:r>
      <w:r w:rsidR="00EC33DD">
        <w:rPr>
          <w:color w:val="000000" w:themeColor="text1"/>
        </w:rPr>
        <w:t>rs b</w:t>
      </w:r>
      <w:r w:rsidR="00EC33DD" w:rsidRPr="00EC33DD">
        <w:rPr>
          <w:color w:val="000000" w:themeColor="text1"/>
        </w:rPr>
        <w:t xml:space="preserve">emanning </w:t>
      </w:r>
      <w:r w:rsidR="00C6584C">
        <w:rPr>
          <w:color w:val="000000" w:themeColor="text1"/>
        </w:rPr>
        <w:t xml:space="preserve">rapportert </w:t>
      </w:r>
      <w:r w:rsidR="00175BB1">
        <w:rPr>
          <w:color w:val="000000" w:themeColor="text1"/>
        </w:rPr>
        <w:t>2. august</w:t>
      </w:r>
      <w:r w:rsidR="00EC33DD" w:rsidRPr="00EC33DD">
        <w:rPr>
          <w:color w:val="000000" w:themeColor="text1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819"/>
        <w:gridCol w:w="2713"/>
      </w:tblGrid>
      <w:tr w:rsidR="00EC33DD" w:rsidTr="008B1C57">
        <w:tc>
          <w:tcPr>
            <w:tcW w:w="2810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</w:p>
        </w:tc>
        <w:tc>
          <w:tcPr>
            <w:tcW w:w="2819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Bemanning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Administrasjon</w:t>
            </w:r>
          </w:p>
        </w:tc>
        <w:tc>
          <w:tcPr>
            <w:tcW w:w="2713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Betongarbeider</w:t>
            </w:r>
          </w:p>
        </w:tc>
        <w:tc>
          <w:tcPr>
            <w:tcW w:w="2713" w:type="dxa"/>
          </w:tcPr>
          <w:p w:rsidR="00EC33DD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Brannsikring</w:t>
            </w:r>
          </w:p>
        </w:tc>
        <w:tc>
          <w:tcPr>
            <w:tcW w:w="2713" w:type="dxa"/>
          </w:tcPr>
          <w:p w:rsidR="00B86F70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Grunnarbeider</w:t>
            </w:r>
          </w:p>
        </w:tc>
        <w:tc>
          <w:tcPr>
            <w:tcW w:w="2713" w:type="dxa"/>
          </w:tcPr>
          <w:p w:rsidR="00EC33DD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Rørlegger</w:t>
            </w:r>
          </w:p>
        </w:tc>
        <w:tc>
          <w:tcPr>
            <w:tcW w:w="2713" w:type="dxa"/>
          </w:tcPr>
          <w:p w:rsidR="00EC33DD" w:rsidRDefault="00F00A9B" w:rsidP="006322F3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75BB1">
              <w:rPr>
                <w:color w:val="000000" w:themeColor="text1"/>
              </w:rPr>
              <w:t>5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Ventilasjon</w:t>
            </w:r>
          </w:p>
        </w:tc>
        <w:tc>
          <w:tcPr>
            <w:tcW w:w="2713" w:type="dxa"/>
          </w:tcPr>
          <w:p w:rsidR="00EC33DD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</w:t>
            </w:r>
          </w:p>
        </w:tc>
        <w:tc>
          <w:tcPr>
            <w:tcW w:w="2713" w:type="dxa"/>
          </w:tcPr>
          <w:p w:rsidR="00EC33DD" w:rsidRDefault="00F00A9B" w:rsidP="006322F3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75BB1">
              <w:rPr>
                <w:color w:val="000000" w:themeColor="text1"/>
              </w:rPr>
              <w:t>4</w:t>
            </w:r>
          </w:p>
        </w:tc>
      </w:tr>
      <w:tr w:rsidR="00F074D4" w:rsidTr="008B1C57">
        <w:tc>
          <w:tcPr>
            <w:tcW w:w="2810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Stålteknikk</w:t>
            </w:r>
          </w:p>
        </w:tc>
        <w:tc>
          <w:tcPr>
            <w:tcW w:w="2819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Stålmontasje</w:t>
            </w:r>
          </w:p>
        </w:tc>
        <w:tc>
          <w:tcPr>
            <w:tcW w:w="2713" w:type="dxa"/>
          </w:tcPr>
          <w:p w:rsidR="00F074D4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Murmester Jan Petersen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Murarbeider</w:t>
            </w:r>
          </w:p>
        </w:tc>
        <w:tc>
          <w:tcPr>
            <w:tcW w:w="2713" w:type="dxa"/>
          </w:tcPr>
          <w:p w:rsidR="00B86F70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Akost</w:t>
            </w:r>
            <w:proofErr w:type="spellEnd"/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Tømmerarbeider</w:t>
            </w:r>
          </w:p>
        </w:tc>
        <w:tc>
          <w:tcPr>
            <w:tcW w:w="2713" w:type="dxa"/>
          </w:tcPr>
          <w:p w:rsidR="00B86F70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Sandnes Tak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Tekkearbeider</w:t>
            </w:r>
          </w:p>
        </w:tc>
        <w:tc>
          <w:tcPr>
            <w:tcW w:w="2713" w:type="dxa"/>
          </w:tcPr>
          <w:p w:rsidR="00B86F70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Rubicon</w:t>
            </w:r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Glass- og </w:t>
            </w:r>
            <w:proofErr w:type="spellStart"/>
            <w:r>
              <w:rPr>
                <w:color w:val="000000" w:themeColor="text1"/>
              </w:rPr>
              <w:t>aluminiumsfasade</w:t>
            </w:r>
            <w:proofErr w:type="spellEnd"/>
          </w:p>
        </w:tc>
        <w:tc>
          <w:tcPr>
            <w:tcW w:w="2713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Lund og </w:t>
            </w:r>
            <w:proofErr w:type="spellStart"/>
            <w:r>
              <w:rPr>
                <w:color w:val="000000" w:themeColor="text1"/>
              </w:rPr>
              <w:t>Vaaland</w:t>
            </w:r>
            <w:proofErr w:type="spellEnd"/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Malerarbeid</w:t>
            </w:r>
            <w:proofErr w:type="spellEnd"/>
          </w:p>
        </w:tc>
        <w:tc>
          <w:tcPr>
            <w:tcW w:w="2713" w:type="dxa"/>
          </w:tcPr>
          <w:p w:rsidR="006322F3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Stavanger Bygg</w:t>
            </w:r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Systeminnredning</w:t>
            </w:r>
          </w:p>
        </w:tc>
        <w:tc>
          <w:tcPr>
            <w:tcW w:w="2713" w:type="dxa"/>
          </w:tcPr>
          <w:p w:rsidR="006322F3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B1C57" w:rsidTr="008B1C57">
        <w:tc>
          <w:tcPr>
            <w:tcW w:w="5629" w:type="dxa"/>
            <w:gridSpan w:val="2"/>
            <w:shd w:val="clear" w:color="auto" w:fill="C6D9F1" w:themeFill="text2" w:themeFillTint="33"/>
          </w:tcPr>
          <w:p w:rsidR="008B1C57" w:rsidRDefault="008B1C57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 bemanning: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8B1C57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</w:tr>
    </w:tbl>
    <w:p w:rsidR="00EC33DD" w:rsidRPr="00EC33DD" w:rsidRDefault="00EC33DD" w:rsidP="00EC33DD">
      <w:pPr>
        <w:pStyle w:val="Listeavsnitt"/>
        <w:rPr>
          <w:b/>
          <w:color w:val="000000" w:themeColor="text1"/>
          <w:u w:val="single"/>
        </w:rPr>
      </w:pPr>
    </w:p>
    <w:p w:rsidR="00891E86" w:rsidRPr="008B1C57" w:rsidRDefault="00A91818" w:rsidP="008B1C5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Godkjent 7</w:t>
      </w:r>
      <w:r w:rsidR="00F074D4" w:rsidRPr="008B1C57">
        <w:rPr>
          <w:color w:val="000000" w:themeColor="text1"/>
        </w:rPr>
        <w:t xml:space="preserve"> uker</w:t>
      </w:r>
      <w:r>
        <w:rPr>
          <w:color w:val="000000" w:themeColor="text1"/>
        </w:rPr>
        <w:t xml:space="preserve"> forsinkelse i prosjektet</w:t>
      </w:r>
      <w:r w:rsidR="008B1C57">
        <w:rPr>
          <w:color w:val="000000" w:themeColor="text1"/>
        </w:rPr>
        <w:t>, men BH vil få anledning til å igangsette montasje av installasjoner 2 uker tidligere, altså 5 uker etter opprinnelig plan.</w:t>
      </w:r>
    </w:p>
    <w:p w:rsidR="00C74990" w:rsidRPr="00C74990" w:rsidRDefault="000E6608" w:rsidP="009616E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C74990">
        <w:rPr>
          <w:color w:val="000000" w:themeColor="text1"/>
        </w:rPr>
        <w:t xml:space="preserve">Utarbeidelse av husleieavtaler pågår. Avdeling </w:t>
      </w:r>
      <w:r w:rsidR="00B9703D" w:rsidRPr="00C74990">
        <w:rPr>
          <w:color w:val="000000" w:themeColor="text1"/>
        </w:rPr>
        <w:t>«</w:t>
      </w:r>
      <w:r w:rsidRPr="00C74990">
        <w:rPr>
          <w:color w:val="000000" w:themeColor="text1"/>
        </w:rPr>
        <w:t>Utvikling</w:t>
      </w:r>
      <w:r w:rsidR="00B9703D" w:rsidRPr="00C74990">
        <w:rPr>
          <w:color w:val="000000" w:themeColor="text1"/>
        </w:rPr>
        <w:t>»</w:t>
      </w:r>
      <w:r w:rsidRPr="00C74990">
        <w:rPr>
          <w:color w:val="000000" w:themeColor="text1"/>
        </w:rPr>
        <w:t xml:space="preserve"> </w:t>
      </w:r>
      <w:r w:rsidR="002E61B8" w:rsidRPr="00C74990">
        <w:rPr>
          <w:color w:val="000000" w:themeColor="text1"/>
        </w:rPr>
        <w:t xml:space="preserve">i SEKF </w:t>
      </w:r>
      <w:r w:rsidRPr="00C74990">
        <w:rPr>
          <w:color w:val="000000" w:themeColor="text1"/>
        </w:rPr>
        <w:t>er ansvarlig for dette arbeidet.</w:t>
      </w:r>
      <w:r w:rsidR="001B3BCC" w:rsidRPr="00C74990">
        <w:rPr>
          <w:color w:val="000000" w:themeColor="text1"/>
        </w:rPr>
        <w:t xml:space="preserve"> </w:t>
      </w:r>
      <w:r w:rsidR="0059214C">
        <w:rPr>
          <w:color w:val="000000" w:themeColor="text1"/>
        </w:rPr>
        <w:t xml:space="preserve">Ingen av leieavtalene er foreløpig signert. </w:t>
      </w:r>
    </w:p>
    <w:p w:rsidR="000E6608" w:rsidRPr="00C74990" w:rsidRDefault="00D162DA" w:rsidP="008E3B5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Anbudskonkurranse for </w:t>
      </w:r>
      <w:r w:rsidR="001B3BCC" w:rsidRPr="00DD605B">
        <w:rPr>
          <w:color w:val="000000" w:themeColor="text1"/>
        </w:rPr>
        <w:t xml:space="preserve">barrierevaskemaskiner </w:t>
      </w:r>
      <w:r>
        <w:rPr>
          <w:color w:val="000000" w:themeColor="text1"/>
        </w:rPr>
        <w:t>pågår</w:t>
      </w:r>
      <w:r w:rsidR="00E41391" w:rsidRPr="00DD605B">
        <w:rPr>
          <w:color w:val="000000" w:themeColor="text1"/>
        </w:rPr>
        <w:t>.</w:t>
      </w:r>
      <w:r w:rsidR="00C74990">
        <w:rPr>
          <w:color w:val="000000" w:themeColor="text1"/>
        </w:rPr>
        <w:t xml:space="preserve"> </w:t>
      </w:r>
    </w:p>
    <w:p w:rsidR="00C74990" w:rsidRPr="00D162DA" w:rsidRDefault="00C74990" w:rsidP="008E3B5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Innstilling av </w:t>
      </w:r>
      <w:proofErr w:type="spellStart"/>
      <w:r>
        <w:rPr>
          <w:color w:val="000000" w:themeColor="text1"/>
        </w:rPr>
        <w:t>lavbyder</w:t>
      </w:r>
      <w:proofErr w:type="spellEnd"/>
      <w:r>
        <w:rPr>
          <w:color w:val="000000" w:themeColor="text1"/>
        </w:rPr>
        <w:t xml:space="preserve"> for slangevaskmaskin foreligger, kontrakt inngås etter planen med </w:t>
      </w:r>
      <w:proofErr w:type="spellStart"/>
      <w:r>
        <w:rPr>
          <w:color w:val="000000" w:themeColor="text1"/>
        </w:rPr>
        <w:t>Egenes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brannteknikk</w:t>
      </w:r>
      <w:proofErr w:type="spellEnd"/>
      <w:r>
        <w:rPr>
          <w:color w:val="000000" w:themeColor="text1"/>
        </w:rPr>
        <w:t xml:space="preserve"> AS.</w:t>
      </w:r>
    </w:p>
    <w:p w:rsidR="00C74990" w:rsidRPr="00C74990" w:rsidRDefault="00D162DA" w:rsidP="00C74990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Anskaffelse av inventar pågår. </w:t>
      </w:r>
      <w:r w:rsidR="00C74990">
        <w:rPr>
          <w:color w:val="000000" w:themeColor="text1"/>
        </w:rPr>
        <w:t xml:space="preserve"> </w:t>
      </w:r>
    </w:p>
    <w:p w:rsidR="00634872" w:rsidRPr="00634872" w:rsidRDefault="00D162DA" w:rsidP="00C74990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Kontormøbler</w:t>
      </w:r>
      <w:r w:rsidR="00634872">
        <w:rPr>
          <w:color w:val="000000" w:themeColor="text1"/>
        </w:rPr>
        <w:tab/>
      </w:r>
      <w:r w:rsidR="00634872">
        <w:rPr>
          <w:color w:val="000000" w:themeColor="text1"/>
        </w:rPr>
        <w:tab/>
      </w:r>
      <w:r w:rsidR="00634872">
        <w:rPr>
          <w:color w:val="000000" w:themeColor="text1"/>
        </w:rPr>
        <w:tab/>
        <w:t>Kinnarps as</w:t>
      </w:r>
      <w:r w:rsidR="00C74990">
        <w:rPr>
          <w:color w:val="000000" w:themeColor="text1"/>
        </w:rPr>
        <w:tab/>
      </w:r>
      <w:r w:rsidR="00C74990">
        <w:rPr>
          <w:color w:val="000000" w:themeColor="text1"/>
        </w:rPr>
        <w:tab/>
        <w:t>avklaringer pågår</w:t>
      </w:r>
      <w:r w:rsidR="00C74990">
        <w:rPr>
          <w:color w:val="000000" w:themeColor="text1"/>
        </w:rPr>
        <w:tab/>
      </w:r>
    </w:p>
    <w:p w:rsidR="00D162DA" w:rsidRPr="00634872" w:rsidRDefault="00634872" w:rsidP="00D162D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Medisinsk teknisk utstyr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Nor Engros as</w:t>
      </w:r>
      <w:r w:rsidR="00D162DA">
        <w:rPr>
          <w:color w:val="000000" w:themeColor="text1"/>
        </w:rPr>
        <w:t xml:space="preserve"> </w:t>
      </w:r>
      <w:r w:rsidR="00C74990">
        <w:rPr>
          <w:color w:val="000000" w:themeColor="text1"/>
        </w:rPr>
        <w:tab/>
      </w:r>
      <w:r w:rsidR="00C74990">
        <w:rPr>
          <w:color w:val="000000" w:themeColor="text1"/>
        </w:rPr>
        <w:tab/>
        <w:t>avklaringer pågår</w:t>
      </w:r>
    </w:p>
    <w:p w:rsidR="00634872" w:rsidRPr="00634872" w:rsidRDefault="00634872" w:rsidP="00D162D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Interaktive tavler + projektor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Viju</w:t>
      </w:r>
      <w:proofErr w:type="spellEnd"/>
      <w:r>
        <w:rPr>
          <w:color w:val="000000" w:themeColor="text1"/>
        </w:rPr>
        <w:t xml:space="preserve"> Norge as</w:t>
      </w:r>
      <w:r w:rsidR="00C74990">
        <w:rPr>
          <w:color w:val="000000" w:themeColor="text1"/>
        </w:rPr>
        <w:tab/>
      </w:r>
      <w:r w:rsidR="00C74990">
        <w:rPr>
          <w:color w:val="000000" w:themeColor="text1"/>
        </w:rPr>
        <w:tab/>
        <w:t>tilbud mottatt</w:t>
      </w:r>
    </w:p>
    <w:p w:rsidR="00634872" w:rsidRDefault="00634872" w:rsidP="00634872">
      <w:pPr>
        <w:ind w:left="720"/>
        <w:rPr>
          <w:color w:val="000000" w:themeColor="text1"/>
        </w:rPr>
      </w:pPr>
      <w:r>
        <w:rPr>
          <w:color w:val="000000" w:themeColor="text1"/>
        </w:rPr>
        <w:t>Når uforpliktende tilbud foreligger, tas stilling til om en benytter disse eller om det igangsettes anbudskonkurranser på de ulike anskaffelsene.</w:t>
      </w:r>
    </w:p>
    <w:p w:rsidR="00C74990" w:rsidRDefault="00C74990" w:rsidP="00C74990">
      <w:pPr>
        <w:pStyle w:val="Listeavsnit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Anskaffelse av arkivsystem, </w:t>
      </w:r>
      <w:proofErr w:type="spellStart"/>
      <w:r>
        <w:rPr>
          <w:color w:val="000000" w:themeColor="text1"/>
        </w:rPr>
        <w:t>treningsutsyr</w:t>
      </w:r>
      <w:proofErr w:type="spellEnd"/>
      <w:r w:rsidR="0059214C">
        <w:rPr>
          <w:color w:val="000000" w:themeColor="text1"/>
        </w:rPr>
        <w:t>, pusteluftkompressor med utsyr, innsynsskjerming (persienner e.l.) pasientrom og legekontor igangsettes.</w:t>
      </w:r>
    </w:p>
    <w:p w:rsidR="0059214C" w:rsidRPr="00C74990" w:rsidRDefault="0059214C" w:rsidP="0059214C">
      <w:pPr>
        <w:pStyle w:val="Listeavsnitt"/>
        <w:rPr>
          <w:color w:val="000000" w:themeColor="text1"/>
        </w:rPr>
      </w:pPr>
    </w:p>
    <w:p w:rsidR="00C6584C" w:rsidRPr="00DD605B" w:rsidRDefault="00C6584C" w:rsidP="00CA5D4D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Hovedaktiviteter på byggeplass i </w:t>
      </w:r>
      <w:r w:rsidR="00036D6F">
        <w:rPr>
          <w:color w:val="000000" w:themeColor="text1"/>
        </w:rPr>
        <w:t>august</w:t>
      </w:r>
      <w:r>
        <w:rPr>
          <w:color w:val="000000" w:themeColor="text1"/>
        </w:rPr>
        <w:t>:</w:t>
      </w:r>
    </w:p>
    <w:p w:rsidR="00DD605B" w:rsidRPr="00DD605B" w:rsidRDefault="008C18AC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T</w:t>
      </w:r>
      <w:r w:rsidR="00DD605B">
        <w:rPr>
          <w:color w:val="000000" w:themeColor="text1"/>
        </w:rPr>
        <w:t>ekking av tak</w:t>
      </w:r>
      <w:r>
        <w:rPr>
          <w:color w:val="000000" w:themeColor="text1"/>
        </w:rPr>
        <w:t xml:space="preserve"> </w:t>
      </w:r>
      <w:r w:rsidR="00036D6F">
        <w:rPr>
          <w:color w:val="000000" w:themeColor="text1"/>
        </w:rPr>
        <w:t>trappehus</w:t>
      </w:r>
    </w:p>
    <w:p w:rsidR="00DD605B" w:rsidRPr="00DD605B" w:rsidRDefault="00DD605B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Murerarbeid i bygg </w:t>
      </w:r>
      <w:r w:rsidR="008C18AC">
        <w:rPr>
          <w:color w:val="000000" w:themeColor="text1"/>
        </w:rPr>
        <w:t>C</w:t>
      </w:r>
    </w:p>
    <w:p w:rsidR="00717E81" w:rsidRPr="00717E81" w:rsidRDefault="00DD605B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Tømmerarbeid bygg </w:t>
      </w:r>
      <w:r w:rsidR="00717E81">
        <w:rPr>
          <w:color w:val="000000" w:themeColor="text1"/>
        </w:rPr>
        <w:t xml:space="preserve">C, </w:t>
      </w:r>
      <w:r w:rsidR="00036D6F">
        <w:rPr>
          <w:color w:val="000000" w:themeColor="text1"/>
        </w:rPr>
        <w:t>inner</w:t>
      </w:r>
      <w:r w:rsidR="00717E81">
        <w:rPr>
          <w:color w:val="000000" w:themeColor="text1"/>
        </w:rPr>
        <w:t>vegg</w:t>
      </w:r>
      <w:r w:rsidR="00036D6F">
        <w:rPr>
          <w:color w:val="000000" w:themeColor="text1"/>
        </w:rPr>
        <w:t>er</w:t>
      </w:r>
    </w:p>
    <w:p w:rsidR="00036D6F" w:rsidRPr="00717E81" w:rsidRDefault="00DD605B" w:rsidP="00036D6F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  </w:t>
      </w:r>
      <w:r w:rsidR="00036D6F">
        <w:rPr>
          <w:color w:val="000000" w:themeColor="text1"/>
        </w:rPr>
        <w:t xml:space="preserve">Gulvstøp i vognhall </w:t>
      </w:r>
    </w:p>
    <w:p w:rsidR="00717E81" w:rsidRPr="00717E81" w:rsidRDefault="00036D6F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Tekniske hovedføringer i bygg C</w:t>
      </w:r>
    </w:p>
    <w:p w:rsidR="00036D6F" w:rsidRPr="00036D6F" w:rsidRDefault="00DD605B" w:rsidP="00FB1ECE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036D6F">
        <w:rPr>
          <w:color w:val="000000" w:themeColor="text1"/>
        </w:rPr>
        <w:t xml:space="preserve">Montasje av </w:t>
      </w:r>
      <w:r w:rsidR="00036D6F" w:rsidRPr="00036D6F">
        <w:rPr>
          <w:color w:val="000000" w:themeColor="text1"/>
        </w:rPr>
        <w:t>ventilasjonsaggregater over vognhall</w:t>
      </w:r>
    </w:p>
    <w:p w:rsidR="00717E81" w:rsidRPr="00036D6F" w:rsidRDefault="00717E81" w:rsidP="00FB1ECE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036D6F">
        <w:rPr>
          <w:color w:val="000000" w:themeColor="text1"/>
        </w:rPr>
        <w:t xml:space="preserve">Montering av </w:t>
      </w:r>
      <w:r w:rsidR="00036D6F">
        <w:rPr>
          <w:color w:val="000000" w:themeColor="text1"/>
        </w:rPr>
        <w:t xml:space="preserve">stål og </w:t>
      </w:r>
      <w:proofErr w:type="spellStart"/>
      <w:r w:rsidR="00036D6F">
        <w:rPr>
          <w:color w:val="000000" w:themeColor="text1"/>
        </w:rPr>
        <w:t>parocelementer</w:t>
      </w:r>
      <w:proofErr w:type="spellEnd"/>
      <w:r w:rsidR="00036D6F">
        <w:rPr>
          <w:color w:val="000000" w:themeColor="text1"/>
        </w:rPr>
        <w:t xml:space="preserve"> i vaskehall</w:t>
      </w:r>
    </w:p>
    <w:p w:rsidR="00717E81" w:rsidRPr="00DD605B" w:rsidRDefault="00036D6F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Gulvbelegg</w:t>
      </w:r>
      <w:r w:rsidR="00717E81">
        <w:rPr>
          <w:color w:val="000000" w:themeColor="text1"/>
        </w:rPr>
        <w:t xml:space="preserve"> i bygg A</w:t>
      </w:r>
    </w:p>
    <w:p w:rsidR="00DD605B" w:rsidRPr="00DD605B" w:rsidRDefault="00036D6F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Himlingsmontasje i bygg A</w:t>
      </w:r>
      <w:r w:rsidR="00717E81">
        <w:rPr>
          <w:color w:val="000000" w:themeColor="text1"/>
        </w:rPr>
        <w:t xml:space="preserve"> </w:t>
      </w:r>
    </w:p>
    <w:p w:rsidR="00DD605B" w:rsidRPr="00E41391" w:rsidRDefault="00DD605B" w:rsidP="00DD605B">
      <w:pPr>
        <w:pStyle w:val="Listeavsnitt"/>
        <w:ind w:left="1080"/>
        <w:rPr>
          <w:b/>
          <w:color w:val="000000" w:themeColor="text1"/>
          <w:u w:val="single"/>
        </w:rPr>
      </w:pPr>
    </w:p>
    <w:p w:rsidR="00B9703D" w:rsidRPr="0059214C" w:rsidRDefault="00DD605B" w:rsidP="003913A1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 w:rsidRPr="0059214C">
        <w:rPr>
          <w:color w:val="000000" w:themeColor="text1"/>
        </w:rPr>
        <w:t xml:space="preserve">Brannsjef har purret på DNK for avklaring av leveranser 110-sentral samt </w:t>
      </w:r>
      <w:proofErr w:type="spellStart"/>
      <w:r w:rsidRPr="0059214C">
        <w:rPr>
          <w:color w:val="000000" w:themeColor="text1"/>
        </w:rPr>
        <w:t>nødnettsdekning</w:t>
      </w:r>
      <w:proofErr w:type="spellEnd"/>
      <w:r w:rsidRPr="0059214C">
        <w:rPr>
          <w:color w:val="000000" w:themeColor="text1"/>
        </w:rPr>
        <w:t xml:space="preserve"> i bygget</w:t>
      </w:r>
      <w:r w:rsidR="0059214C">
        <w:rPr>
          <w:color w:val="000000" w:themeColor="text1"/>
        </w:rPr>
        <w:t xml:space="preserve"> flere ganger</w:t>
      </w:r>
      <w:r w:rsidRPr="0059214C">
        <w:rPr>
          <w:color w:val="000000" w:themeColor="text1"/>
        </w:rPr>
        <w:t>.</w:t>
      </w:r>
      <w:r w:rsidR="00E56EBD" w:rsidRPr="0059214C">
        <w:rPr>
          <w:color w:val="000000" w:themeColor="text1"/>
        </w:rPr>
        <w:t xml:space="preserve"> </w:t>
      </w:r>
      <w:r w:rsidR="0059214C">
        <w:rPr>
          <w:color w:val="000000" w:themeColor="text1"/>
        </w:rPr>
        <w:t>Fremdeles foreligger ikke svar. Dette medfører at en i prosjektet ikke kjenner til verken kostnadsbildet eller innhold knyttet til leveransen og gir dermed prosjektet unødvendig risiko.</w:t>
      </w:r>
    </w:p>
    <w:p w:rsidR="00634872" w:rsidRDefault="00634872" w:rsidP="003413B9">
      <w:pPr>
        <w:spacing w:after="0"/>
        <w:rPr>
          <w:b/>
          <w:color w:val="000000" w:themeColor="text1"/>
          <w:u w:val="single"/>
        </w:rPr>
      </w:pPr>
    </w:p>
    <w:p w:rsidR="00634872" w:rsidRDefault="00634872" w:rsidP="003413B9">
      <w:pPr>
        <w:spacing w:after="0"/>
        <w:rPr>
          <w:b/>
          <w:color w:val="000000" w:themeColor="text1"/>
          <w:u w:val="single"/>
        </w:rPr>
      </w:pPr>
    </w:p>
    <w:p w:rsidR="00D84F34" w:rsidRPr="003413B9" w:rsidRDefault="00D84F34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b/>
          <w:color w:val="000000" w:themeColor="text1"/>
          <w:u w:val="single"/>
        </w:rPr>
        <w:t>Kostnader;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756C1B">
        <w:rPr>
          <w:color w:val="000000" w:themeColor="text1"/>
        </w:rPr>
        <w:t>.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>vil</w:t>
      </w:r>
      <w:r w:rsidR="00A91818">
        <w:rPr>
          <w:color w:val="000000" w:themeColor="text1"/>
        </w:rPr>
        <w:t xml:space="preserve"> slik det ser ut pr. </w:t>
      </w:r>
      <w:r w:rsidR="00597BDE">
        <w:rPr>
          <w:color w:val="000000" w:themeColor="text1"/>
        </w:rPr>
        <w:t>juni</w:t>
      </w:r>
      <w:r w:rsidR="00756C1B">
        <w:rPr>
          <w:color w:val="000000" w:themeColor="text1"/>
        </w:rPr>
        <w:t xml:space="preserve"> 2016,</w:t>
      </w:r>
      <w:r w:rsidR="00280231">
        <w:rPr>
          <w:color w:val="000000" w:themeColor="text1"/>
        </w:rPr>
        <w:t xml:space="preserve"> </w:t>
      </w:r>
      <w:r w:rsidR="00CE31E1">
        <w:rPr>
          <w:color w:val="000000" w:themeColor="text1"/>
        </w:rPr>
        <w:t>kunne gjennomføres innenfor budsjettramme.</w:t>
      </w:r>
      <w:r w:rsidR="003D541E">
        <w:rPr>
          <w:color w:val="000000" w:themeColor="text1"/>
        </w:rPr>
        <w:t xml:space="preserve"> 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B9703D" w:rsidRPr="00597BDE" w:rsidRDefault="00597BDE" w:rsidP="00597BDE">
      <w:pPr>
        <w:pStyle w:val="Listeavsnitt"/>
        <w:numPr>
          <w:ilvl w:val="0"/>
          <w:numId w:val="4"/>
        </w:numPr>
      </w:pPr>
      <w:r w:rsidRPr="00597BDE">
        <w:t>Ingen</w:t>
      </w:r>
    </w:p>
    <w:p w:rsidR="001259F1" w:rsidRDefault="001259F1" w:rsidP="005A4DBB">
      <w:pPr>
        <w:rPr>
          <w:b/>
          <w:sz w:val="28"/>
          <w:szCs w:val="28"/>
          <w:u w:val="single"/>
        </w:rPr>
      </w:pPr>
    </w:p>
    <w:p w:rsidR="001259F1" w:rsidRDefault="001259F1" w:rsidP="005A4DBB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6908BF" w:rsidRPr="00080F87" w:rsidRDefault="0059214C" w:rsidP="00080F87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bookmarkStart w:id="0" w:name="_GoBack"/>
      <w:bookmarkEnd w:id="0"/>
      <w:r w:rsidRPr="00080F87">
        <w:rPr>
          <w:rFonts w:cs="Times New Roman"/>
          <w:sz w:val="24"/>
          <w:szCs w:val="24"/>
        </w:rPr>
        <w:t>Saken tas til orientering.</w:t>
      </w:r>
    </w:p>
    <w:p w:rsidR="00B9703D" w:rsidRDefault="00B9703D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1259F1">
        <w:rPr>
          <w:rFonts w:ascii="Times New Roman" w:hAnsi="Times New Roman" w:cs="Times New Roman"/>
          <w:sz w:val="24"/>
          <w:szCs w:val="24"/>
        </w:rPr>
        <w:t>16</w:t>
      </w:r>
      <w:r w:rsidR="00DD605B">
        <w:rPr>
          <w:rFonts w:ascii="Times New Roman" w:hAnsi="Times New Roman" w:cs="Times New Roman"/>
          <w:sz w:val="24"/>
          <w:szCs w:val="24"/>
        </w:rPr>
        <w:t>.0</w:t>
      </w:r>
      <w:r w:rsidR="001259F1">
        <w:rPr>
          <w:rFonts w:ascii="Times New Roman" w:hAnsi="Times New Roman" w:cs="Times New Roman"/>
          <w:sz w:val="24"/>
          <w:szCs w:val="24"/>
        </w:rPr>
        <w:t>8</w:t>
      </w:r>
      <w:r w:rsidR="00DD605B">
        <w:rPr>
          <w:rFonts w:ascii="Times New Roman" w:hAnsi="Times New Roman" w:cs="Times New Roman"/>
          <w:sz w:val="24"/>
          <w:szCs w:val="24"/>
        </w:rPr>
        <w:t>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9040B2" w:rsidRDefault="007144E7" w:rsidP="00D84F34"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0B2" w:rsidSect="00FE0E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774767"/>
      <w:docPartObj>
        <w:docPartGallery w:val="Page Numbers (Bottom of Page)"/>
        <w:docPartUnique/>
      </w:docPartObj>
    </w:sdtPr>
    <w:sdtEndPr/>
    <w:sdtContent>
      <w:p w:rsidR="005100BC" w:rsidRDefault="005100B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87">
          <w:rPr>
            <w:noProof/>
          </w:rPr>
          <w:t>2</w:t>
        </w:r>
        <w:r>
          <w:fldChar w:fldCharType="end"/>
        </w:r>
      </w:p>
    </w:sdtContent>
  </w:sdt>
  <w:p w:rsidR="005100BC" w:rsidRDefault="005100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5010C"/>
    <w:multiLevelType w:val="hybridMultilevel"/>
    <w:tmpl w:val="9B0C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0C1"/>
    <w:multiLevelType w:val="hybridMultilevel"/>
    <w:tmpl w:val="D22095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DADE0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212FD"/>
    <w:rsid w:val="00022593"/>
    <w:rsid w:val="00031802"/>
    <w:rsid w:val="00036D6F"/>
    <w:rsid w:val="00044B8C"/>
    <w:rsid w:val="00056706"/>
    <w:rsid w:val="00075AC4"/>
    <w:rsid w:val="00075EBA"/>
    <w:rsid w:val="00080F87"/>
    <w:rsid w:val="000835D0"/>
    <w:rsid w:val="00085650"/>
    <w:rsid w:val="00097712"/>
    <w:rsid w:val="000B30FA"/>
    <w:rsid w:val="000E6608"/>
    <w:rsid w:val="000F12FE"/>
    <w:rsid w:val="00101F43"/>
    <w:rsid w:val="001259F1"/>
    <w:rsid w:val="001269B0"/>
    <w:rsid w:val="00135883"/>
    <w:rsid w:val="00156569"/>
    <w:rsid w:val="00175BB1"/>
    <w:rsid w:val="001870CE"/>
    <w:rsid w:val="00190A2F"/>
    <w:rsid w:val="001959FF"/>
    <w:rsid w:val="00196F0B"/>
    <w:rsid w:val="001B2A09"/>
    <w:rsid w:val="001B3BCC"/>
    <w:rsid w:val="001E2546"/>
    <w:rsid w:val="00200D24"/>
    <w:rsid w:val="00206A8B"/>
    <w:rsid w:val="00263933"/>
    <w:rsid w:val="00280231"/>
    <w:rsid w:val="002A2365"/>
    <w:rsid w:val="002C014A"/>
    <w:rsid w:val="002D1229"/>
    <w:rsid w:val="002E61B8"/>
    <w:rsid w:val="00301CF2"/>
    <w:rsid w:val="00325848"/>
    <w:rsid w:val="003413B9"/>
    <w:rsid w:val="00342006"/>
    <w:rsid w:val="00342897"/>
    <w:rsid w:val="003A3682"/>
    <w:rsid w:val="003B2054"/>
    <w:rsid w:val="003D541E"/>
    <w:rsid w:val="003E1121"/>
    <w:rsid w:val="004075E2"/>
    <w:rsid w:val="004111EF"/>
    <w:rsid w:val="00430622"/>
    <w:rsid w:val="00477FA7"/>
    <w:rsid w:val="00487D79"/>
    <w:rsid w:val="004A4B82"/>
    <w:rsid w:val="004B1310"/>
    <w:rsid w:val="004B23AB"/>
    <w:rsid w:val="004B6BFB"/>
    <w:rsid w:val="004C093A"/>
    <w:rsid w:val="004E0F9A"/>
    <w:rsid w:val="004F439A"/>
    <w:rsid w:val="005100BC"/>
    <w:rsid w:val="005511ED"/>
    <w:rsid w:val="00553313"/>
    <w:rsid w:val="0059214C"/>
    <w:rsid w:val="00597BDE"/>
    <w:rsid w:val="005A2C6B"/>
    <w:rsid w:val="005A4DBB"/>
    <w:rsid w:val="00627625"/>
    <w:rsid w:val="006317D5"/>
    <w:rsid w:val="006322F3"/>
    <w:rsid w:val="00634162"/>
    <w:rsid w:val="00634872"/>
    <w:rsid w:val="0064573C"/>
    <w:rsid w:val="00646C33"/>
    <w:rsid w:val="0068300B"/>
    <w:rsid w:val="006842E6"/>
    <w:rsid w:val="006908BF"/>
    <w:rsid w:val="006E7090"/>
    <w:rsid w:val="006F078A"/>
    <w:rsid w:val="006F671A"/>
    <w:rsid w:val="007144E7"/>
    <w:rsid w:val="00717E81"/>
    <w:rsid w:val="00720FD8"/>
    <w:rsid w:val="00727BEA"/>
    <w:rsid w:val="00740CC7"/>
    <w:rsid w:val="00756C1B"/>
    <w:rsid w:val="007708FB"/>
    <w:rsid w:val="00781B98"/>
    <w:rsid w:val="00793252"/>
    <w:rsid w:val="007B459C"/>
    <w:rsid w:val="007C30D8"/>
    <w:rsid w:val="007C775B"/>
    <w:rsid w:val="007E20D5"/>
    <w:rsid w:val="007E2845"/>
    <w:rsid w:val="007E75DD"/>
    <w:rsid w:val="008068CD"/>
    <w:rsid w:val="00820F3D"/>
    <w:rsid w:val="00847DA3"/>
    <w:rsid w:val="008564F7"/>
    <w:rsid w:val="008668CB"/>
    <w:rsid w:val="00873728"/>
    <w:rsid w:val="00891E86"/>
    <w:rsid w:val="008B1C57"/>
    <w:rsid w:val="008C18AC"/>
    <w:rsid w:val="008C1A3D"/>
    <w:rsid w:val="008D7FFB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04B7"/>
    <w:rsid w:val="009C5624"/>
    <w:rsid w:val="009D387A"/>
    <w:rsid w:val="009F6F17"/>
    <w:rsid w:val="00A21214"/>
    <w:rsid w:val="00A6459D"/>
    <w:rsid w:val="00A834D7"/>
    <w:rsid w:val="00A91818"/>
    <w:rsid w:val="00AA60A7"/>
    <w:rsid w:val="00AA62F2"/>
    <w:rsid w:val="00AA7F48"/>
    <w:rsid w:val="00AC716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85F69"/>
    <w:rsid w:val="00B86F70"/>
    <w:rsid w:val="00B9703D"/>
    <w:rsid w:val="00BB1A4C"/>
    <w:rsid w:val="00BC664E"/>
    <w:rsid w:val="00BD041B"/>
    <w:rsid w:val="00BF66BD"/>
    <w:rsid w:val="00C27D11"/>
    <w:rsid w:val="00C470A3"/>
    <w:rsid w:val="00C6584C"/>
    <w:rsid w:val="00C74990"/>
    <w:rsid w:val="00C83D30"/>
    <w:rsid w:val="00CA1A90"/>
    <w:rsid w:val="00CC5B49"/>
    <w:rsid w:val="00CD228A"/>
    <w:rsid w:val="00CE31E1"/>
    <w:rsid w:val="00CF12DB"/>
    <w:rsid w:val="00CF4C50"/>
    <w:rsid w:val="00D162DA"/>
    <w:rsid w:val="00D74518"/>
    <w:rsid w:val="00D84F34"/>
    <w:rsid w:val="00D90003"/>
    <w:rsid w:val="00DA5991"/>
    <w:rsid w:val="00DD605B"/>
    <w:rsid w:val="00DE58E6"/>
    <w:rsid w:val="00DF14E9"/>
    <w:rsid w:val="00DF7BB2"/>
    <w:rsid w:val="00E05393"/>
    <w:rsid w:val="00E35F1D"/>
    <w:rsid w:val="00E41391"/>
    <w:rsid w:val="00E45E50"/>
    <w:rsid w:val="00E51D94"/>
    <w:rsid w:val="00E56EBD"/>
    <w:rsid w:val="00E62959"/>
    <w:rsid w:val="00EC33DD"/>
    <w:rsid w:val="00F00A9B"/>
    <w:rsid w:val="00F074D4"/>
    <w:rsid w:val="00F173B1"/>
    <w:rsid w:val="00F228E5"/>
    <w:rsid w:val="00F26654"/>
    <w:rsid w:val="00F52164"/>
    <w:rsid w:val="00F55967"/>
    <w:rsid w:val="00F65156"/>
    <w:rsid w:val="00F659E3"/>
    <w:rsid w:val="00FC2EC8"/>
    <w:rsid w:val="00FD44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1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00BC"/>
  </w:style>
  <w:style w:type="paragraph" w:styleId="Bunntekst">
    <w:name w:val="footer"/>
    <w:basedOn w:val="Normal"/>
    <w:link w:val="BunntekstTegn"/>
    <w:uiPriority w:val="99"/>
    <w:unhideWhenUsed/>
    <w:rsid w:val="0051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0BC"/>
  </w:style>
  <w:style w:type="paragraph" w:styleId="Bildetekst">
    <w:name w:val="caption"/>
    <w:basedOn w:val="Normal"/>
    <w:next w:val="Normal"/>
    <w:uiPriority w:val="35"/>
    <w:unhideWhenUsed/>
    <w:qFormat/>
    <w:rsid w:val="00E053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ovdata.no/dokument/SF/forskrift/2011-12-06-13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F5AB-4EDC-4EDF-A18C-EED23CAC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2015-11-03T10:01:00Z</cp:lastPrinted>
  <dcterms:created xsi:type="dcterms:W3CDTF">2016-08-17T14:18:00Z</dcterms:created>
  <dcterms:modified xsi:type="dcterms:W3CDTF">2016-08-17T14:18:00Z</dcterms:modified>
</cp:coreProperties>
</file>